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2F6E" w14:textId="692E7E5C" w:rsidR="00116A3C" w:rsidRPr="00E461E7" w:rsidRDefault="00116A3C" w:rsidP="00116A3C">
      <w:pPr>
        <w:pStyle w:val="Title"/>
        <w:rPr>
          <w:rFonts w:ascii="Arial" w:hAnsi="Arial" w:cs="Arial"/>
          <w:color w:val="5D58F7"/>
          <w14:textFill>
            <w14:solidFill>
              <w14:srgbClr w14:val="5D58F7">
                <w14:lumMod w14:val="95000"/>
                <w14:lumOff w14:val="5000"/>
              </w14:srgbClr>
            </w14:solidFill>
          </w14:textFill>
        </w:rPr>
      </w:pPr>
      <w:bookmarkStart w:id="0" w:name="_Hlk11661491"/>
      <w:r w:rsidRPr="00E461E7">
        <w:rPr>
          <w:rFonts w:ascii="Arial" w:hAnsi="Arial" w:cs="Arial"/>
          <w:color w:val="5D58F7"/>
          <w14:textFill>
            <w14:solidFill>
              <w14:srgbClr w14:val="5D58F7">
                <w14:lumMod w14:val="95000"/>
                <w14:lumOff w14:val="5000"/>
              </w14:srgbClr>
            </w14:solidFill>
          </w14:textFill>
        </w:rPr>
        <w:t xml:space="preserve">WANT TO ATTEND </w:t>
      </w:r>
      <w:r w:rsidR="00673BDC">
        <w:rPr>
          <w:rFonts w:ascii="Arial" w:hAnsi="Arial" w:cs="Arial"/>
          <w:color w:val="5D58F7"/>
          <w14:textFill>
            <w14:solidFill>
              <w14:srgbClr w14:val="5D58F7">
                <w14:lumMod w14:val="95000"/>
                <w14:lumOff w14:val="5000"/>
              </w14:srgbClr>
            </w14:solidFill>
          </w14:textFill>
        </w:rPr>
        <w:t xml:space="preserve">A TASTE OF </w:t>
      </w:r>
      <w:r w:rsidRPr="00E461E7">
        <w:rPr>
          <w:rFonts w:ascii="Arial" w:hAnsi="Arial" w:cs="Arial"/>
          <w:color w:val="5D58F7"/>
          <w14:textFill>
            <w14:solidFill>
              <w14:srgbClr w14:val="5D58F7">
                <w14:lumMod w14:val="95000"/>
                <w14:lumOff w14:val="5000"/>
              </w14:srgbClr>
            </w14:solidFill>
          </w14:textFill>
        </w:rPr>
        <w:t>ENGAGE?</w:t>
      </w:r>
    </w:p>
    <w:p w14:paraId="3FB05039" w14:textId="22C0911C" w:rsidR="00116A3C" w:rsidRPr="00E461E7" w:rsidRDefault="00116A3C" w:rsidP="00116A3C">
      <w:pPr>
        <w:pStyle w:val="Heading1"/>
        <w:jc w:val="center"/>
        <w:rPr>
          <w:rFonts w:ascii="Arial" w:hAnsi="Arial" w:cs="Arial"/>
          <w:color w:val="34D1BF"/>
          <w14:textFill>
            <w14:solidFill>
              <w14:srgbClr w14:val="34D1BF">
                <w14:lumMod w14:val="95000"/>
                <w14:lumOff w14:val="5000"/>
              </w14:srgbClr>
            </w14:solidFill>
          </w14:textFill>
        </w:rPr>
      </w:pPr>
      <w:r w:rsidRPr="00E461E7">
        <w:rPr>
          <w:rFonts w:ascii="Arial" w:hAnsi="Arial" w:cs="Arial"/>
          <w:color w:val="34D1BF"/>
          <w14:textFill>
            <w14:solidFill>
              <w14:srgbClr w14:val="34D1BF">
                <w14:lumMod w14:val="95000"/>
                <w14:lumOff w14:val="5000"/>
              </w14:srgbClr>
            </w14:solidFill>
          </w14:textFill>
        </w:rPr>
        <w:t xml:space="preserve">Fill in the </w:t>
      </w:r>
      <w:r w:rsidRPr="00E461E7">
        <w:rPr>
          <w:rFonts w:ascii="Arial" w:hAnsi="Arial" w:cs="Arial"/>
          <w:color w:val="D1345B"/>
          <w:szCs w:val="24"/>
          <w14:textFill>
            <w14:solidFill>
              <w14:srgbClr w14:val="D1345B">
                <w14:lumMod w14:val="95000"/>
                <w14:lumOff w14:val="5000"/>
              </w14:srgbClr>
            </w14:solidFill>
          </w14:textFill>
        </w:rPr>
        <w:t>{brackets}</w:t>
      </w:r>
      <w:r w:rsidRPr="00E461E7">
        <w:rPr>
          <w:rFonts w:ascii="Arial" w:hAnsi="Arial" w:cs="Arial"/>
          <w:color w:val="D1345B"/>
          <w:sz w:val="20"/>
          <w14:textFill>
            <w14:solidFill>
              <w14:srgbClr w14:val="D1345B">
                <w14:lumMod w14:val="95000"/>
                <w14:lumOff w14:val="5000"/>
              </w14:srgbClr>
            </w14:solidFill>
          </w14:textFill>
        </w:rPr>
        <w:t xml:space="preserve"> </w:t>
      </w:r>
      <w:r w:rsidRPr="00E461E7">
        <w:rPr>
          <w:rFonts w:ascii="Arial" w:hAnsi="Arial" w:cs="Arial"/>
          <w:color w:val="34D1BF"/>
          <w14:textFill>
            <w14:solidFill>
              <w14:srgbClr w14:val="34D1BF">
                <w14:lumMod w14:val="95000"/>
                <w14:lumOff w14:val="5000"/>
              </w14:srgbClr>
            </w14:solidFill>
          </w14:textFill>
        </w:rPr>
        <w:t>and leverage this letter template</w:t>
      </w:r>
      <w:r w:rsidR="00CC18C2">
        <w:rPr>
          <w:rFonts w:ascii="Arial" w:hAnsi="Arial" w:cs="Arial"/>
          <w:color w:val="34D1BF"/>
          <w14:textFill>
            <w14:solidFill>
              <w14:srgbClr w14:val="34D1BF">
                <w14:lumMod w14:val="95000"/>
                <w14:lumOff w14:val="5000"/>
              </w14:srgbClr>
            </w14:solidFill>
          </w14:textFill>
        </w:rPr>
        <w:t>.</w:t>
      </w:r>
    </w:p>
    <w:p w14:paraId="6A027C90" w14:textId="77777777" w:rsidR="00116A3C" w:rsidRPr="00E461E7" w:rsidRDefault="00116A3C" w:rsidP="00116A3C">
      <w:pPr>
        <w:rPr>
          <w:rFonts w:ascii="Arial" w:hAnsi="Arial" w:cs="Arial"/>
          <w:sz w:val="20"/>
        </w:rPr>
      </w:pPr>
    </w:p>
    <w:p w14:paraId="7C7182B1" w14:textId="45BCE3B9" w:rsidR="00116A3C" w:rsidRPr="00AA1B71" w:rsidRDefault="00AA1B71" w:rsidP="00116A3C">
      <w:pPr>
        <w:pStyle w:val="NoSpacing"/>
        <w:rPr>
          <w:rFonts w:ascii="Arial" w:hAnsi="Arial" w:cs="Arial"/>
          <w:color w:val="000A1E"/>
          <w:sz w:val="22"/>
          <w:szCs w:val="22"/>
        </w:rPr>
      </w:pPr>
      <w:r>
        <w:rPr>
          <w:rFonts w:ascii="Arial" w:hAnsi="Arial" w:cs="Arial"/>
          <w:color w:val="000A1E"/>
          <w:sz w:val="22"/>
          <w:szCs w:val="22"/>
        </w:rPr>
        <w:t>Hi</w:t>
      </w:r>
      <w:r w:rsidR="00116A3C" w:rsidRPr="00AA1B71">
        <w:rPr>
          <w:rFonts w:ascii="Arial" w:hAnsi="Arial" w:cs="Arial"/>
          <w:color w:val="000A1E"/>
          <w:sz w:val="22"/>
          <w:szCs w:val="22"/>
        </w:rPr>
        <w:t xml:space="preserve"> </w:t>
      </w:r>
      <w:r w:rsidR="00116A3C" w:rsidRPr="00AA1B71">
        <w:rPr>
          <w:rFonts w:ascii="Arial" w:hAnsi="Arial" w:cs="Arial"/>
          <w:b/>
          <w:bCs/>
          <w:color w:val="D1345B"/>
          <w:sz w:val="22"/>
          <w:szCs w:val="22"/>
        </w:rPr>
        <w:t>{decision maker name}</w:t>
      </w:r>
      <w:r w:rsidR="00116A3C" w:rsidRPr="00AA1B71">
        <w:rPr>
          <w:rFonts w:ascii="Arial" w:hAnsi="Arial" w:cs="Arial"/>
          <w:color w:val="000A1E"/>
          <w:sz w:val="22"/>
          <w:szCs w:val="22"/>
        </w:rPr>
        <w:t>,</w:t>
      </w:r>
    </w:p>
    <w:p w14:paraId="774A60F7" w14:textId="5DAF1ECE" w:rsidR="00673BDC" w:rsidRPr="00AA1B71" w:rsidRDefault="00673BDC" w:rsidP="00CC18C2">
      <w:pPr>
        <w:pStyle w:val="NoSpacing"/>
        <w:spacing w:after="0"/>
        <w:rPr>
          <w:rFonts w:ascii="Arial" w:hAnsi="Arial" w:cs="Arial"/>
          <w:color w:val="000A1E"/>
          <w:sz w:val="22"/>
          <w:szCs w:val="22"/>
        </w:rPr>
      </w:pPr>
      <w:r w:rsidRPr="00AA1B71">
        <w:rPr>
          <w:rFonts w:ascii="Arial" w:hAnsi="Arial" w:cs="Arial"/>
          <w:color w:val="000A1E"/>
          <w:sz w:val="22"/>
          <w:szCs w:val="22"/>
        </w:rPr>
        <w:t xml:space="preserve">This year MemberSuite is hosting a slimmed-down virtual version of their annual user conference titled a Taste of Engage. The event will be held from </w:t>
      </w:r>
      <w:r w:rsidR="00444BAE" w:rsidRPr="00AA1B71">
        <w:rPr>
          <w:rFonts w:ascii="Arial" w:hAnsi="Arial" w:cs="Arial"/>
          <w:color w:val="000A1E"/>
          <w:sz w:val="22"/>
          <w:szCs w:val="22"/>
        </w:rPr>
        <w:t>October</w:t>
      </w:r>
      <w:r w:rsidRPr="00AA1B71">
        <w:rPr>
          <w:rFonts w:ascii="Arial" w:hAnsi="Arial" w:cs="Arial"/>
          <w:color w:val="000A1E"/>
          <w:sz w:val="22"/>
          <w:szCs w:val="22"/>
        </w:rPr>
        <w:t xml:space="preserve"> 2</w:t>
      </w:r>
      <w:r w:rsidR="00444BAE" w:rsidRPr="00AA1B71">
        <w:rPr>
          <w:rFonts w:ascii="Arial" w:hAnsi="Arial" w:cs="Arial"/>
          <w:color w:val="000A1E"/>
          <w:sz w:val="22"/>
          <w:szCs w:val="22"/>
        </w:rPr>
        <w:t>5</w:t>
      </w:r>
      <w:r w:rsidR="00444BAE" w:rsidRPr="00AA1B71">
        <w:rPr>
          <w:rFonts w:ascii="Arial" w:hAnsi="Arial" w:cs="Arial"/>
          <w:color w:val="000A1E"/>
          <w:sz w:val="22"/>
          <w:szCs w:val="22"/>
          <w:vertAlign w:val="superscript"/>
        </w:rPr>
        <w:t>th</w:t>
      </w:r>
      <w:r w:rsidR="00444BAE" w:rsidRPr="00AA1B71">
        <w:rPr>
          <w:rFonts w:ascii="Arial" w:hAnsi="Arial" w:cs="Arial"/>
          <w:color w:val="000A1E"/>
          <w:sz w:val="22"/>
          <w:szCs w:val="22"/>
        </w:rPr>
        <w:t xml:space="preserve"> to October 27</w:t>
      </w:r>
      <w:r w:rsidR="00444BAE" w:rsidRPr="00AA1B71">
        <w:rPr>
          <w:rFonts w:ascii="Arial" w:hAnsi="Arial" w:cs="Arial"/>
          <w:color w:val="000A1E"/>
          <w:sz w:val="22"/>
          <w:szCs w:val="22"/>
          <w:vertAlign w:val="superscript"/>
        </w:rPr>
        <w:t>th</w:t>
      </w:r>
      <w:r w:rsidR="00444BAE" w:rsidRPr="00AA1B71">
        <w:rPr>
          <w:rFonts w:ascii="Arial" w:hAnsi="Arial" w:cs="Arial"/>
          <w:color w:val="000A1E"/>
          <w:sz w:val="22"/>
          <w:szCs w:val="22"/>
        </w:rPr>
        <w:t xml:space="preserve"> via Zoom</w:t>
      </w:r>
      <w:r w:rsidRPr="00AA1B71">
        <w:rPr>
          <w:rFonts w:ascii="Arial" w:hAnsi="Arial" w:cs="Arial"/>
          <w:color w:val="000A1E"/>
          <w:sz w:val="22"/>
          <w:szCs w:val="22"/>
        </w:rPr>
        <w:t xml:space="preserve">. </w:t>
      </w:r>
      <w:r w:rsidRPr="00AA1B71">
        <w:rPr>
          <w:rFonts w:ascii="Arial" w:hAnsi="Arial" w:cs="Arial"/>
          <w:color w:val="000A1E"/>
          <w:sz w:val="22"/>
          <w:szCs w:val="22"/>
        </w:rPr>
        <w:br/>
      </w:r>
      <w:r w:rsidRPr="00AA1B71">
        <w:rPr>
          <w:rFonts w:ascii="Arial" w:hAnsi="Arial" w:cs="Arial"/>
          <w:color w:val="000A1E"/>
          <w:sz w:val="22"/>
          <w:szCs w:val="22"/>
        </w:rPr>
        <w:br/>
        <w:t xml:space="preserve">The one-track immersive virtual learning and hands-on training will be a great chance to sharpen my MemberSuite skills and ensure we are maximizing </w:t>
      </w:r>
      <w:r w:rsidR="00CC18C2" w:rsidRPr="00AA1B71">
        <w:rPr>
          <w:rFonts w:ascii="Arial" w:hAnsi="Arial" w:cs="Arial"/>
          <w:color w:val="000A1E"/>
          <w:sz w:val="22"/>
          <w:szCs w:val="22"/>
        </w:rPr>
        <w:t xml:space="preserve">the use of </w:t>
      </w:r>
      <w:r w:rsidRPr="00AA1B71">
        <w:rPr>
          <w:rFonts w:ascii="Arial" w:hAnsi="Arial" w:cs="Arial"/>
          <w:color w:val="000A1E"/>
          <w:sz w:val="22"/>
          <w:szCs w:val="22"/>
        </w:rPr>
        <w:t xml:space="preserve">the software to meet our goals. </w:t>
      </w:r>
      <w:hyperlink r:id="rId8" w:history="1">
        <w:r w:rsidR="002E62A2" w:rsidRPr="002E62A2">
          <w:rPr>
            <w:rStyle w:val="Hyperlink"/>
            <w:rFonts w:ascii="Arial" w:hAnsi="Arial" w:cs="Arial"/>
            <w:sz w:val="22"/>
            <w:szCs w:val="22"/>
          </w:rPr>
          <w:t>Here is a link to the agenda</w:t>
        </w:r>
      </w:hyperlink>
      <w:r w:rsidR="002E62A2">
        <w:rPr>
          <w:rFonts w:ascii="Arial" w:hAnsi="Arial" w:cs="Arial"/>
          <w:color w:val="000A1E"/>
          <w:sz w:val="22"/>
          <w:szCs w:val="22"/>
        </w:rPr>
        <w:t>.</w:t>
      </w:r>
    </w:p>
    <w:p w14:paraId="5934F431" w14:textId="77777777" w:rsidR="00CC18C2" w:rsidRPr="00AA1B71" w:rsidRDefault="00CC18C2" w:rsidP="00CC18C2">
      <w:pPr>
        <w:pStyle w:val="NoSpacing"/>
        <w:spacing w:after="0"/>
        <w:rPr>
          <w:rFonts w:ascii="Arial" w:hAnsi="Arial" w:cs="Arial"/>
          <w:color w:val="000A1E"/>
          <w:sz w:val="22"/>
          <w:szCs w:val="22"/>
        </w:rPr>
      </w:pPr>
    </w:p>
    <w:p w14:paraId="50FB0819" w14:textId="69F20421" w:rsidR="003474B3" w:rsidRPr="00AA1B71" w:rsidRDefault="00673BDC" w:rsidP="00116A3C">
      <w:pPr>
        <w:pStyle w:val="NoSpacing"/>
        <w:rPr>
          <w:rFonts w:ascii="Arial" w:hAnsi="Arial" w:cs="Arial"/>
          <w:color w:val="000A1E"/>
          <w:sz w:val="22"/>
          <w:szCs w:val="22"/>
        </w:rPr>
      </w:pPr>
      <w:r w:rsidRPr="00AA1B71">
        <w:rPr>
          <w:rFonts w:ascii="Arial" w:hAnsi="Arial" w:cs="Arial"/>
          <w:color w:val="000A1E"/>
          <w:sz w:val="22"/>
          <w:szCs w:val="22"/>
        </w:rPr>
        <w:t xml:space="preserve">Taste of Engage is a great cost-effective opportunity that will benefit me in my role and our </w:t>
      </w:r>
      <w:r w:rsidR="00AA1B71" w:rsidRPr="00AA1B71">
        <w:rPr>
          <w:rFonts w:ascii="Arial" w:hAnsi="Arial" w:cs="Arial"/>
          <w:color w:val="000A1E"/>
          <w:sz w:val="22"/>
          <w:szCs w:val="22"/>
        </w:rPr>
        <w:t>organization, as</w:t>
      </w:r>
      <w:r w:rsidRPr="00AA1B71">
        <w:rPr>
          <w:rFonts w:ascii="Arial" w:hAnsi="Arial" w:cs="Arial"/>
          <w:color w:val="000A1E"/>
          <w:sz w:val="22"/>
          <w:szCs w:val="22"/>
        </w:rPr>
        <w:t xml:space="preserve"> I’ll have access to </w:t>
      </w:r>
      <w:r w:rsidR="00444BAE" w:rsidRPr="00AA1B71">
        <w:rPr>
          <w:rFonts w:ascii="Arial" w:hAnsi="Arial" w:cs="Arial"/>
          <w:b/>
          <w:bCs/>
          <w:color w:val="000A1E"/>
          <w:sz w:val="22"/>
          <w:szCs w:val="22"/>
        </w:rPr>
        <w:t>9</w:t>
      </w:r>
      <w:r w:rsidRPr="00AA1B71">
        <w:rPr>
          <w:rFonts w:ascii="Arial" w:hAnsi="Arial" w:cs="Arial"/>
          <w:b/>
          <w:bCs/>
          <w:color w:val="000A1E"/>
          <w:sz w:val="22"/>
          <w:szCs w:val="22"/>
        </w:rPr>
        <w:t xml:space="preserve">+ hours of live </w:t>
      </w:r>
      <w:r w:rsidR="00444BAE" w:rsidRPr="00AA1B71">
        <w:rPr>
          <w:rFonts w:ascii="Arial" w:hAnsi="Arial" w:cs="Arial"/>
          <w:b/>
          <w:bCs/>
          <w:color w:val="000A1E"/>
          <w:sz w:val="22"/>
          <w:szCs w:val="22"/>
        </w:rPr>
        <w:t xml:space="preserve">system training </w:t>
      </w:r>
      <w:r w:rsidRPr="00AA1B71">
        <w:rPr>
          <w:rFonts w:ascii="Arial" w:hAnsi="Arial" w:cs="Arial"/>
          <w:b/>
          <w:bCs/>
          <w:color w:val="000A1E"/>
          <w:sz w:val="22"/>
          <w:szCs w:val="22"/>
        </w:rPr>
        <w:t xml:space="preserve">sessions at </w:t>
      </w:r>
      <w:r w:rsidR="003474B3" w:rsidRPr="00AA1B71">
        <w:rPr>
          <w:rFonts w:ascii="Arial" w:hAnsi="Arial" w:cs="Arial"/>
          <w:b/>
          <w:bCs/>
          <w:color w:val="000A1E"/>
          <w:sz w:val="22"/>
          <w:szCs w:val="22"/>
        </w:rPr>
        <w:t>a fraction of the cost of traditional training hours, and</w:t>
      </w:r>
      <w:r w:rsidR="003474B3" w:rsidRPr="00AA1B71">
        <w:rPr>
          <w:rFonts w:ascii="Arial" w:hAnsi="Arial" w:cs="Arial"/>
          <w:color w:val="000A1E"/>
          <w:sz w:val="22"/>
          <w:szCs w:val="22"/>
        </w:rPr>
        <w:t xml:space="preserve"> </w:t>
      </w:r>
      <w:r w:rsidRPr="00AA1B71">
        <w:rPr>
          <w:rFonts w:ascii="Arial" w:hAnsi="Arial" w:cs="Arial"/>
          <w:b/>
          <w:bCs/>
          <w:color w:val="000A1E"/>
          <w:sz w:val="22"/>
          <w:szCs w:val="22"/>
        </w:rPr>
        <w:t xml:space="preserve">half the cost of the </w:t>
      </w:r>
      <w:r w:rsidR="003474B3" w:rsidRPr="00AA1B71">
        <w:rPr>
          <w:rFonts w:ascii="Arial" w:hAnsi="Arial" w:cs="Arial"/>
          <w:b/>
          <w:bCs/>
          <w:color w:val="000A1E"/>
          <w:sz w:val="22"/>
          <w:szCs w:val="22"/>
        </w:rPr>
        <w:t>in-person annual</w:t>
      </w:r>
      <w:r w:rsidRPr="00AA1B71">
        <w:rPr>
          <w:rFonts w:ascii="Arial" w:hAnsi="Arial" w:cs="Arial"/>
          <w:b/>
          <w:bCs/>
          <w:color w:val="000A1E"/>
          <w:sz w:val="22"/>
          <w:szCs w:val="22"/>
        </w:rPr>
        <w:t xml:space="preserve"> user conference</w:t>
      </w:r>
      <w:r w:rsidR="003474B3" w:rsidRPr="00AA1B71">
        <w:rPr>
          <w:rFonts w:ascii="Arial" w:hAnsi="Arial" w:cs="Arial"/>
          <w:b/>
          <w:bCs/>
          <w:color w:val="000A1E"/>
          <w:sz w:val="22"/>
          <w:szCs w:val="22"/>
        </w:rPr>
        <w:t xml:space="preserve"> registration price</w:t>
      </w:r>
      <w:r w:rsidRPr="00AA1B71">
        <w:rPr>
          <w:rFonts w:ascii="Arial" w:hAnsi="Arial" w:cs="Arial"/>
          <w:b/>
          <w:bCs/>
          <w:color w:val="000A1E"/>
          <w:sz w:val="22"/>
          <w:szCs w:val="22"/>
        </w:rPr>
        <w:t>.</w:t>
      </w:r>
      <w:r w:rsidRPr="00AA1B71">
        <w:rPr>
          <w:rFonts w:ascii="Arial" w:hAnsi="Arial" w:cs="Arial"/>
          <w:color w:val="000A1E"/>
          <w:sz w:val="22"/>
          <w:szCs w:val="22"/>
        </w:rPr>
        <w:t xml:space="preserve"> </w:t>
      </w:r>
      <w:r w:rsidR="003474B3" w:rsidRPr="00AA1B71">
        <w:rPr>
          <w:rFonts w:ascii="Arial" w:hAnsi="Arial" w:cs="Arial"/>
          <w:color w:val="000A1E"/>
          <w:sz w:val="22"/>
          <w:szCs w:val="22"/>
        </w:rPr>
        <w:t>With the full access pass, I will:</w:t>
      </w:r>
    </w:p>
    <w:p w14:paraId="4F772C09" w14:textId="4C642C21" w:rsidR="003474B3" w:rsidRPr="00AA1B71" w:rsidRDefault="003474B3" w:rsidP="0057145D">
      <w:pPr>
        <w:pStyle w:val="ListParagraph"/>
        <w:rPr>
          <w:rFonts w:ascii="Arial" w:hAnsi="Arial" w:cs="Arial"/>
          <w:color w:val="000A1E"/>
          <w:sz w:val="22"/>
        </w:rPr>
      </w:pPr>
      <w:r w:rsidRPr="00AA1B71">
        <w:rPr>
          <w:rFonts w:ascii="Arial" w:hAnsi="Arial" w:cs="Arial"/>
          <w:color w:val="000A1E"/>
          <w:sz w:val="22"/>
        </w:rPr>
        <w:t>Get access to all the sessions during the three-day period.</w:t>
      </w:r>
    </w:p>
    <w:p w14:paraId="1471B9D7" w14:textId="6FB390C5" w:rsidR="00AA1B71" w:rsidRPr="00AA1B71" w:rsidRDefault="002E62A2" w:rsidP="00AA1B71">
      <w:pPr>
        <w:pStyle w:val="ListParagraph"/>
        <w:rPr>
          <w:rFonts w:ascii="Arial" w:hAnsi="Arial" w:cs="Arial"/>
          <w:color w:val="000A1E"/>
          <w:sz w:val="22"/>
        </w:rPr>
      </w:pPr>
      <w:r>
        <w:rPr>
          <w:rFonts w:ascii="Arial" w:hAnsi="Arial" w:cs="Arial"/>
          <w:color w:val="000A1E"/>
          <w:sz w:val="22"/>
        </w:rPr>
        <w:t>Meet</w:t>
      </w:r>
      <w:r w:rsidR="00AA1B71" w:rsidRPr="00AA1B71">
        <w:rPr>
          <w:rFonts w:ascii="Arial" w:hAnsi="Arial" w:cs="Arial"/>
          <w:color w:val="000A1E"/>
          <w:sz w:val="22"/>
        </w:rPr>
        <w:t xml:space="preserve"> one-on-one with MemberSuite experts to get our questions answered</w:t>
      </w:r>
    </w:p>
    <w:p w14:paraId="3EB79F03" w14:textId="09B62CC2" w:rsidR="00AA1B71" w:rsidRPr="00AA1B71" w:rsidRDefault="00AA1B71" w:rsidP="00AA1B71">
      <w:pPr>
        <w:pStyle w:val="ListParagraph"/>
        <w:rPr>
          <w:rFonts w:ascii="Arial" w:hAnsi="Arial" w:cs="Arial"/>
          <w:color w:val="000A1E"/>
          <w:sz w:val="22"/>
        </w:rPr>
      </w:pPr>
      <w:r w:rsidRPr="00AA1B71">
        <w:rPr>
          <w:rFonts w:ascii="Arial" w:hAnsi="Arial" w:cs="Arial"/>
          <w:color w:val="000A1E"/>
          <w:sz w:val="22"/>
        </w:rPr>
        <w:t xml:space="preserve">Receive </w:t>
      </w:r>
      <w:r w:rsidRPr="00AA1B71">
        <w:rPr>
          <w:rFonts w:ascii="Arial" w:hAnsi="Arial" w:cs="Arial"/>
          <w:color w:val="000A1E"/>
          <w:sz w:val="22"/>
        </w:rPr>
        <w:t>at least</w:t>
      </w:r>
      <w:r w:rsidRPr="00AA1B71">
        <w:rPr>
          <w:rFonts w:ascii="Arial" w:hAnsi="Arial" w:cs="Arial"/>
          <w:color w:val="000A1E"/>
          <w:sz w:val="22"/>
        </w:rPr>
        <w:t xml:space="preserve"> 1 Certified Association Executive (CAE) credit </w:t>
      </w:r>
    </w:p>
    <w:p w14:paraId="2CDFB5F7" w14:textId="13E9CF83" w:rsidR="00AA1B71" w:rsidRPr="00AA1B71" w:rsidRDefault="00AA1B71" w:rsidP="00AA1B71">
      <w:pPr>
        <w:pStyle w:val="ListParagraph"/>
        <w:rPr>
          <w:rFonts w:ascii="Arial" w:hAnsi="Arial" w:cs="Arial"/>
          <w:color w:val="000A1E"/>
          <w:sz w:val="22"/>
        </w:rPr>
      </w:pPr>
      <w:r w:rsidRPr="00AA1B71">
        <w:rPr>
          <w:rFonts w:ascii="Arial" w:hAnsi="Arial" w:cs="Arial"/>
          <w:color w:val="000A1E"/>
          <w:sz w:val="22"/>
        </w:rPr>
        <w:t>Connect with other attendees to learn how other users get the most out of the system</w:t>
      </w:r>
    </w:p>
    <w:p w14:paraId="43C90B9C" w14:textId="50376C52" w:rsidR="00AA1B71" w:rsidRPr="00AA1B71" w:rsidRDefault="00AA1B71" w:rsidP="00AA1B71">
      <w:pPr>
        <w:pStyle w:val="ListParagraph"/>
        <w:rPr>
          <w:rFonts w:ascii="Arial" w:hAnsi="Arial" w:cs="Arial"/>
          <w:color w:val="000A1E"/>
          <w:sz w:val="22"/>
        </w:rPr>
      </w:pPr>
      <w:r w:rsidRPr="00AA1B71">
        <w:rPr>
          <w:rFonts w:ascii="Arial" w:hAnsi="Arial" w:cs="Arial"/>
          <w:color w:val="000A1E"/>
          <w:sz w:val="22"/>
        </w:rPr>
        <w:t>Attend the CEO Address and Product Roadmap Update to learn where the company is going</w:t>
      </w:r>
      <w:r w:rsidRPr="00AA1B71">
        <w:rPr>
          <w:rFonts w:ascii="Arial" w:hAnsi="Arial" w:cs="Arial"/>
          <w:color w:val="000A1E"/>
          <w:sz w:val="22"/>
        </w:rPr>
        <w:t xml:space="preserve"> and what’s coming</w:t>
      </w:r>
    </w:p>
    <w:p w14:paraId="118BC3A7" w14:textId="50EF5C56" w:rsidR="00AA1B71" w:rsidRPr="00AA1B71" w:rsidRDefault="00AA1B71" w:rsidP="00AA1B71">
      <w:pPr>
        <w:pStyle w:val="ListParagraph"/>
        <w:rPr>
          <w:rFonts w:ascii="Arial" w:hAnsi="Arial" w:cs="Arial"/>
          <w:color w:val="000A1E"/>
          <w:sz w:val="22"/>
        </w:rPr>
      </w:pPr>
      <w:r w:rsidRPr="00AA1B71">
        <w:rPr>
          <w:rFonts w:ascii="Arial" w:hAnsi="Arial" w:cs="Arial"/>
          <w:color w:val="000A1E"/>
          <w:sz w:val="22"/>
        </w:rPr>
        <w:t>Share relevant information and session materials with other staff members and departments upon my return</w:t>
      </w:r>
    </w:p>
    <w:p w14:paraId="37AE3D02" w14:textId="2EF03A0A" w:rsidR="00AA1B71" w:rsidRPr="00AA1B71" w:rsidRDefault="00AA1B71" w:rsidP="0057145D">
      <w:pPr>
        <w:pStyle w:val="ListParagraph"/>
        <w:rPr>
          <w:rFonts w:ascii="Arial" w:hAnsi="Arial" w:cs="Arial"/>
          <w:b/>
          <w:bCs/>
          <w:i/>
          <w:iCs/>
          <w:color w:val="000A1E"/>
          <w:sz w:val="22"/>
        </w:rPr>
      </w:pPr>
      <w:r w:rsidRPr="00AA1B71">
        <w:rPr>
          <w:rFonts w:ascii="Arial" w:hAnsi="Arial" w:cs="Arial"/>
          <w:b/>
          <w:bCs/>
          <w:i/>
          <w:iCs/>
          <w:color w:val="000A1E"/>
          <w:sz w:val="22"/>
        </w:rPr>
        <w:t>And f</w:t>
      </w:r>
      <w:r w:rsidR="003474B3" w:rsidRPr="00AA1B71">
        <w:rPr>
          <w:rFonts w:ascii="Arial" w:hAnsi="Arial" w:cs="Arial"/>
          <w:b/>
          <w:bCs/>
          <w:i/>
          <w:iCs/>
          <w:color w:val="000A1E"/>
          <w:sz w:val="22"/>
        </w:rPr>
        <w:t xml:space="preserve">or the first time ever, I’ll have access to recordings of all sessions </w:t>
      </w:r>
      <w:r w:rsidRPr="00AA1B71">
        <w:rPr>
          <w:rFonts w:ascii="Arial" w:hAnsi="Arial" w:cs="Arial"/>
          <w:b/>
          <w:bCs/>
          <w:i/>
          <w:iCs/>
          <w:color w:val="000A1E"/>
          <w:sz w:val="22"/>
        </w:rPr>
        <w:t xml:space="preserve">for </w:t>
      </w:r>
      <w:r w:rsidR="003474B3" w:rsidRPr="00AA1B71">
        <w:rPr>
          <w:rFonts w:ascii="Arial" w:hAnsi="Arial" w:cs="Arial"/>
          <w:b/>
          <w:bCs/>
          <w:i/>
          <w:iCs/>
          <w:color w:val="000A1E"/>
          <w:sz w:val="22"/>
        </w:rPr>
        <w:t>one month after the event</w:t>
      </w:r>
      <w:r w:rsidRPr="00AA1B71">
        <w:rPr>
          <w:rFonts w:ascii="Arial" w:hAnsi="Arial" w:cs="Arial"/>
          <w:b/>
          <w:bCs/>
          <w:i/>
          <w:iCs/>
          <w:color w:val="000A1E"/>
          <w:sz w:val="22"/>
        </w:rPr>
        <w:t xml:space="preserve">, </w:t>
      </w:r>
      <w:r w:rsidRPr="00AA1B71">
        <w:rPr>
          <w:rFonts w:ascii="Arial" w:hAnsi="Arial" w:cs="Arial"/>
          <w:i/>
          <w:iCs/>
          <w:color w:val="000A1E"/>
          <w:sz w:val="22"/>
        </w:rPr>
        <w:t>ensuring I can practice what I learn during and after the conference</w:t>
      </w:r>
    </w:p>
    <w:p w14:paraId="1227DD36" w14:textId="2B531274" w:rsidR="00091333" w:rsidRPr="00AA1B71" w:rsidRDefault="00091333" w:rsidP="00973037">
      <w:pPr>
        <w:pStyle w:val="NoSpacing"/>
        <w:rPr>
          <w:rFonts w:ascii="Arial" w:hAnsi="Arial" w:cs="Arial"/>
          <w:color w:val="000A1E"/>
          <w:sz w:val="22"/>
          <w:szCs w:val="22"/>
        </w:rPr>
      </w:pPr>
      <w:r w:rsidRPr="00AA1B71">
        <w:rPr>
          <w:rFonts w:ascii="Arial" w:hAnsi="Arial" w:cs="Arial"/>
          <w:color w:val="000A1E"/>
          <w:sz w:val="22"/>
          <w:szCs w:val="22"/>
        </w:rPr>
        <w:t>Additionally,</w:t>
      </w:r>
      <w:r w:rsidR="00246F04" w:rsidRPr="00AA1B71">
        <w:rPr>
          <w:rFonts w:ascii="Arial" w:hAnsi="Arial" w:cs="Arial"/>
          <w:color w:val="000A1E"/>
          <w:sz w:val="22"/>
          <w:szCs w:val="22"/>
        </w:rPr>
        <w:t xml:space="preserve"> given the virtual location</w:t>
      </w:r>
      <w:r w:rsidRPr="00AA1B71">
        <w:rPr>
          <w:rFonts w:ascii="Arial" w:hAnsi="Arial" w:cs="Arial"/>
          <w:color w:val="000A1E"/>
          <w:sz w:val="22"/>
          <w:szCs w:val="22"/>
        </w:rPr>
        <w:t>, we will be able to save on traditional costs such as flights, hotel accommodations, taxi cabs, food, etc.</w:t>
      </w:r>
    </w:p>
    <w:p w14:paraId="7AAC847B" w14:textId="77777777" w:rsidR="00246F04" w:rsidRPr="00AA1B71" w:rsidRDefault="00246F04" w:rsidP="00973037">
      <w:pPr>
        <w:pStyle w:val="NoSpacing"/>
        <w:rPr>
          <w:rFonts w:ascii="Arial" w:hAnsi="Arial" w:cs="Arial"/>
          <w:color w:val="000A1E"/>
          <w:sz w:val="22"/>
          <w:szCs w:val="22"/>
        </w:rPr>
      </w:pPr>
    </w:p>
    <w:p w14:paraId="1D61C667" w14:textId="3283B6EC" w:rsidR="00116A3C" w:rsidRPr="00AA1B71" w:rsidRDefault="00116A3C" w:rsidP="00973037">
      <w:pPr>
        <w:pStyle w:val="NoSpacing"/>
        <w:rPr>
          <w:rFonts w:ascii="Arial" w:hAnsi="Arial" w:cs="Arial"/>
          <w:color w:val="000A1E"/>
          <w:sz w:val="22"/>
          <w:szCs w:val="22"/>
        </w:rPr>
      </w:pPr>
      <w:r w:rsidRPr="00AA1B71">
        <w:rPr>
          <w:rFonts w:ascii="Arial" w:hAnsi="Arial" w:cs="Arial"/>
          <w:color w:val="000A1E"/>
          <w:sz w:val="22"/>
          <w:szCs w:val="22"/>
        </w:rPr>
        <w:t>With that said, I am requesting approval for the conference registration fee</w:t>
      </w:r>
      <w:r w:rsidR="00CC18C2" w:rsidRPr="00AA1B71">
        <w:rPr>
          <w:rFonts w:ascii="Arial" w:hAnsi="Arial" w:cs="Arial"/>
          <w:color w:val="000A1E"/>
          <w:sz w:val="22"/>
          <w:szCs w:val="22"/>
        </w:rPr>
        <w:t xml:space="preserve"> of </w:t>
      </w:r>
      <w:r w:rsidR="00CC18C2" w:rsidRPr="00AA1B71">
        <w:rPr>
          <w:rFonts w:ascii="Arial" w:hAnsi="Arial" w:cs="Arial"/>
          <w:b/>
          <w:bCs/>
          <w:color w:val="000A1E"/>
          <w:sz w:val="22"/>
          <w:szCs w:val="22"/>
        </w:rPr>
        <w:t>$249.</w:t>
      </w:r>
      <w:r w:rsidR="002E62A2">
        <w:rPr>
          <w:rFonts w:ascii="Arial" w:hAnsi="Arial" w:cs="Arial"/>
          <w:color w:val="000A1E"/>
          <w:sz w:val="22"/>
          <w:szCs w:val="22"/>
        </w:rPr>
        <w:t xml:space="preserve"> </w:t>
      </w:r>
      <w:r w:rsidRPr="00AA1B71">
        <w:rPr>
          <w:rFonts w:ascii="Arial" w:hAnsi="Arial" w:cs="Arial"/>
          <w:color w:val="000A1E"/>
          <w:sz w:val="22"/>
          <w:szCs w:val="22"/>
        </w:rPr>
        <w:t xml:space="preserve">Can we meet in the next few weeks to review my attendance requirements and ensure your expectations are met? </w:t>
      </w:r>
    </w:p>
    <w:p w14:paraId="49B7EA50" w14:textId="77777777" w:rsidR="00973037" w:rsidRPr="00AA1B71" w:rsidRDefault="00973037" w:rsidP="00973037">
      <w:pPr>
        <w:pStyle w:val="NoSpacing"/>
        <w:rPr>
          <w:rFonts w:ascii="Arial" w:hAnsi="Arial" w:cs="Arial"/>
          <w:color w:val="000A1E"/>
          <w:sz w:val="22"/>
          <w:szCs w:val="22"/>
        </w:rPr>
      </w:pPr>
    </w:p>
    <w:p w14:paraId="1FF24A00" w14:textId="2FA4C86B" w:rsidR="00116A3C" w:rsidRPr="00AA1B71" w:rsidRDefault="00116A3C" w:rsidP="00973037">
      <w:pPr>
        <w:pStyle w:val="NoSpacing"/>
        <w:rPr>
          <w:rFonts w:ascii="Arial" w:hAnsi="Arial" w:cs="Arial"/>
          <w:color w:val="000A1E"/>
          <w:sz w:val="22"/>
          <w:szCs w:val="22"/>
        </w:rPr>
      </w:pPr>
      <w:r w:rsidRPr="00AA1B71">
        <w:rPr>
          <w:rFonts w:ascii="Arial" w:hAnsi="Arial" w:cs="Arial"/>
          <w:color w:val="000A1E"/>
          <w:sz w:val="22"/>
          <w:szCs w:val="22"/>
        </w:rPr>
        <w:t>Sincerely,</w:t>
      </w:r>
    </w:p>
    <w:p w14:paraId="7F948869" w14:textId="08555B86" w:rsidR="00B66603" w:rsidRPr="00AA1B71" w:rsidRDefault="00116A3C" w:rsidP="00973037">
      <w:pPr>
        <w:pStyle w:val="NoSpacing"/>
        <w:rPr>
          <w:rFonts w:ascii="Arial" w:hAnsi="Arial" w:cs="Arial"/>
          <w:b/>
          <w:bCs/>
          <w:color w:val="D1345B"/>
          <w:sz w:val="22"/>
          <w:szCs w:val="22"/>
        </w:rPr>
      </w:pPr>
      <w:r w:rsidRPr="00AA1B71">
        <w:rPr>
          <w:rFonts w:ascii="Arial" w:hAnsi="Arial" w:cs="Arial"/>
          <w:b/>
          <w:bCs/>
          <w:color w:val="D1345B"/>
          <w:sz w:val="22"/>
          <w:szCs w:val="22"/>
        </w:rPr>
        <w:t>{Name}</w:t>
      </w:r>
      <w:bookmarkEnd w:id="0"/>
    </w:p>
    <w:sectPr w:rsidR="00B66603" w:rsidRPr="00AA1B71" w:rsidSect="009C663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02" w:right="1440" w:bottom="1260" w:left="1440" w:header="720" w:footer="63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E550" w14:textId="77777777" w:rsidR="00AC387E" w:rsidRDefault="00AC387E" w:rsidP="00281276">
      <w:pPr>
        <w:spacing w:line="240" w:lineRule="auto"/>
      </w:pPr>
      <w:r>
        <w:separator/>
      </w:r>
    </w:p>
  </w:endnote>
  <w:endnote w:type="continuationSeparator" w:id="0">
    <w:p w14:paraId="36972E7E" w14:textId="77777777" w:rsidR="00AC387E" w:rsidRDefault="00AC387E" w:rsidP="00281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B601" w14:textId="77777777" w:rsidR="00DF39BE" w:rsidRPr="00DF39BE" w:rsidRDefault="00DF39BE" w:rsidP="00DF39BE">
    <w:pPr>
      <w:pBdr>
        <w:top w:val="single" w:sz="4" w:space="0" w:color="808080"/>
      </w:pBdr>
      <w:spacing w:before="107"/>
      <w:jc w:val="center"/>
      <w:rPr>
        <w:bCs/>
        <w:color w:val="262626"/>
        <w:sz w:val="2"/>
        <w:szCs w:val="13"/>
      </w:rPr>
    </w:pPr>
  </w:p>
  <w:p w14:paraId="43460EBC" w14:textId="2B7CB185" w:rsidR="008935E7" w:rsidRPr="00436C5D" w:rsidRDefault="008935E7" w:rsidP="00DF39BE">
    <w:pPr>
      <w:pBdr>
        <w:top w:val="single" w:sz="4" w:space="0" w:color="808080"/>
      </w:pBdr>
      <w:spacing w:before="107"/>
      <w:jc w:val="center"/>
      <w:rPr>
        <w:b/>
        <w:bCs/>
        <w:color w:val="78A751"/>
        <w:sz w:val="18"/>
        <w:szCs w:val="13"/>
        <w:lang w:val="es-ES"/>
      </w:rPr>
    </w:pPr>
    <w:r w:rsidRPr="00436C5D">
      <w:rPr>
        <w:bCs/>
        <w:color w:val="262626"/>
        <w:sz w:val="16"/>
        <w:szCs w:val="13"/>
        <w:lang w:val="es-ES"/>
      </w:rPr>
      <w:t>47 Perimeter Center E, Suite 300 | Atlanta,</w:t>
    </w:r>
    <w:r w:rsidRPr="00436C5D">
      <w:rPr>
        <w:bCs/>
        <w:color w:val="262626"/>
        <w:spacing w:val="-1"/>
        <w:sz w:val="16"/>
        <w:szCs w:val="13"/>
        <w:lang w:val="es-ES"/>
      </w:rPr>
      <w:t xml:space="preserve"> </w:t>
    </w:r>
    <w:r w:rsidRPr="00436C5D">
      <w:rPr>
        <w:bCs/>
        <w:color w:val="262626"/>
        <w:sz w:val="16"/>
        <w:szCs w:val="13"/>
        <w:lang w:val="es-ES"/>
      </w:rPr>
      <w:t>GA</w:t>
    </w:r>
    <w:r w:rsidRPr="00436C5D">
      <w:rPr>
        <w:bCs/>
        <w:color w:val="262626"/>
        <w:spacing w:val="-6"/>
        <w:sz w:val="16"/>
        <w:szCs w:val="13"/>
        <w:lang w:val="es-ES"/>
      </w:rPr>
      <w:t xml:space="preserve"> </w:t>
    </w:r>
    <w:r w:rsidRPr="00436C5D">
      <w:rPr>
        <w:bCs/>
        <w:color w:val="262626"/>
        <w:sz w:val="16"/>
        <w:szCs w:val="13"/>
        <w:lang w:val="es-ES"/>
      </w:rPr>
      <w:t xml:space="preserve">30346 | (678)606-0300 </w:t>
    </w:r>
    <w:r w:rsidRPr="00436C5D">
      <w:rPr>
        <w:bCs/>
        <w:color w:val="888B8D"/>
        <w:sz w:val="16"/>
        <w:szCs w:val="13"/>
        <w:lang w:val="es-ES"/>
      </w:rPr>
      <w:t xml:space="preserve">| </w:t>
    </w:r>
    <w:hyperlink r:id="rId1" w:history="1">
      <w:r w:rsidR="00B64500" w:rsidRPr="00436C5D">
        <w:rPr>
          <w:rStyle w:val="Hyperlink"/>
          <w:b/>
          <w:bCs/>
          <w:color w:val="5D58F7"/>
          <w:sz w:val="18"/>
          <w:szCs w:val="13"/>
          <w:lang w:val="es-ES"/>
        </w:rPr>
        <w:t>http://engage.membersuite.com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0D10" w14:textId="63530625" w:rsidR="008935E7" w:rsidRDefault="008935E7" w:rsidP="00BC73A5">
    <w:pPr>
      <w:pStyle w:val="Footer"/>
      <w:tabs>
        <w:tab w:val="clear" w:pos="4680"/>
        <w:tab w:val="clear" w:pos="9360"/>
        <w:tab w:val="left" w:pos="2688"/>
      </w:tabs>
      <w:ind w:left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0797" w14:textId="77777777" w:rsidR="00AC387E" w:rsidRDefault="00AC387E" w:rsidP="00281276">
      <w:pPr>
        <w:spacing w:line="240" w:lineRule="auto"/>
      </w:pPr>
      <w:r>
        <w:separator/>
      </w:r>
    </w:p>
  </w:footnote>
  <w:footnote w:type="continuationSeparator" w:id="0">
    <w:p w14:paraId="4DB42205" w14:textId="77777777" w:rsidR="00AC387E" w:rsidRDefault="00AC387E" w:rsidP="00281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35A6" w14:textId="73661CA2" w:rsidR="008935E7" w:rsidRDefault="008935E7" w:rsidP="00E461E7">
    <w:pPr>
      <w:pStyle w:val="Header"/>
      <w:jc w:val="right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6CFFC78" wp14:editId="603877A3">
          <wp:simplePos x="0" y="0"/>
          <wp:positionH relativeFrom="rightMargin">
            <wp:posOffset>-57150</wp:posOffset>
          </wp:positionH>
          <wp:positionV relativeFrom="paragraph">
            <wp:posOffset>-104775</wp:posOffset>
          </wp:positionV>
          <wp:extent cx="494030" cy="527050"/>
          <wp:effectExtent l="0" t="0" r="1270" b="6350"/>
          <wp:wrapTight wrapText="bothSides">
            <wp:wrapPolygon edited="0">
              <wp:start x="9162" y="0"/>
              <wp:lineTo x="0" y="10149"/>
              <wp:lineTo x="0" y="14834"/>
              <wp:lineTo x="7496" y="19518"/>
              <wp:lineTo x="11661" y="21080"/>
              <wp:lineTo x="17491" y="21080"/>
              <wp:lineTo x="20823" y="17957"/>
              <wp:lineTo x="20823" y="12492"/>
              <wp:lineTo x="19990" y="2342"/>
              <wp:lineTo x="17491" y="0"/>
              <wp:lineTo x="9162" y="0"/>
            </wp:wrapPolygon>
          </wp:wrapTight>
          <wp:docPr id="30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52" r="36553" b="47490"/>
                  <a:stretch/>
                </pic:blipFill>
                <pic:spPr bwMode="auto">
                  <a:xfrm>
                    <a:off x="0" y="0"/>
                    <a:ext cx="494030" cy="527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2E29" w14:textId="18309C6D" w:rsidR="008935E7" w:rsidRDefault="008935E7" w:rsidP="002048BC">
    <w:pPr>
      <w:pStyle w:val="Header"/>
      <w:tabs>
        <w:tab w:val="clear" w:pos="4680"/>
        <w:tab w:val="clear" w:pos="9360"/>
        <w:tab w:val="left" w:pos="577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9C1"/>
    <w:multiLevelType w:val="hybridMultilevel"/>
    <w:tmpl w:val="7B7CD22C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8EA6FC5"/>
    <w:multiLevelType w:val="hybridMultilevel"/>
    <w:tmpl w:val="50E2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4BC7"/>
    <w:multiLevelType w:val="multilevel"/>
    <w:tmpl w:val="0409001F"/>
    <w:numStyleLink w:val="Style1"/>
  </w:abstractNum>
  <w:abstractNum w:abstractNumId="3" w15:restartNumberingAfterBreak="0">
    <w:nsid w:val="1C4D5F15"/>
    <w:multiLevelType w:val="hybridMultilevel"/>
    <w:tmpl w:val="06BC9B2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EA9013F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Raleway" w:hAnsi="Raleway"/>
        <w:b/>
        <w:color w:val="74AA5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17830"/>
    <w:multiLevelType w:val="multilevel"/>
    <w:tmpl w:val="DC289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Raleway" w:hAnsi="Raleway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D94C88"/>
    <w:multiLevelType w:val="hybridMultilevel"/>
    <w:tmpl w:val="7E5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3630"/>
    <w:multiLevelType w:val="multilevel"/>
    <w:tmpl w:val="04E8A232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</w:abstractNum>
  <w:abstractNum w:abstractNumId="8" w15:restartNumberingAfterBreak="0">
    <w:nsid w:val="41994F03"/>
    <w:multiLevelType w:val="multilevel"/>
    <w:tmpl w:val="2EDAD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7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566D6911"/>
    <w:multiLevelType w:val="multilevel"/>
    <w:tmpl w:val="F7F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131C2"/>
    <w:multiLevelType w:val="hybridMultilevel"/>
    <w:tmpl w:val="B25C0444"/>
    <w:lvl w:ilvl="0" w:tplc="E774DAE6">
      <w:start w:val="1"/>
      <w:numFmt w:val="bullet"/>
      <w:pStyle w:val="ListParagraph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60D7570E"/>
    <w:multiLevelType w:val="hybridMultilevel"/>
    <w:tmpl w:val="1E76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F12D6"/>
    <w:multiLevelType w:val="multilevel"/>
    <w:tmpl w:val="A2F28DA4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3" w15:restartNumberingAfterBreak="0">
    <w:nsid w:val="6CC05648"/>
    <w:multiLevelType w:val="hybridMultilevel"/>
    <w:tmpl w:val="9C62EA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6DB6351C"/>
    <w:multiLevelType w:val="multilevel"/>
    <w:tmpl w:val="52226432"/>
    <w:lvl w:ilvl="0">
      <w:start w:val="1"/>
      <w:numFmt w:val="bullet"/>
      <w:lvlText w:val="●"/>
      <w:lvlJc w:val="left"/>
      <w:pPr>
        <w:ind w:left="64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Arial" w:eastAsia="Arial" w:hAnsi="Arial" w:cs="Arial"/>
      </w:rPr>
    </w:lvl>
  </w:abstractNum>
  <w:abstractNum w:abstractNumId="15" w15:restartNumberingAfterBreak="0">
    <w:nsid w:val="709668D8"/>
    <w:multiLevelType w:val="multilevel"/>
    <w:tmpl w:val="563E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Raleway" w:hAnsi="Raleway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44224759">
    <w:abstractNumId w:val="12"/>
  </w:num>
  <w:num w:numId="2" w16cid:durableId="1793477936">
    <w:abstractNumId w:val="5"/>
  </w:num>
  <w:num w:numId="3" w16cid:durableId="1108506710">
    <w:abstractNumId w:val="10"/>
  </w:num>
  <w:num w:numId="4" w16cid:durableId="2054189331">
    <w:abstractNumId w:val="3"/>
  </w:num>
  <w:num w:numId="5" w16cid:durableId="872690268">
    <w:abstractNumId w:val="14"/>
  </w:num>
  <w:num w:numId="6" w16cid:durableId="1034647212">
    <w:abstractNumId w:val="7"/>
  </w:num>
  <w:num w:numId="7" w16cid:durableId="1353532292">
    <w:abstractNumId w:val="8"/>
  </w:num>
  <w:num w:numId="8" w16cid:durableId="814373969">
    <w:abstractNumId w:val="13"/>
  </w:num>
  <w:num w:numId="9" w16cid:durableId="602612815">
    <w:abstractNumId w:val="15"/>
  </w:num>
  <w:num w:numId="10" w16cid:durableId="279803242">
    <w:abstractNumId w:val="1"/>
  </w:num>
  <w:num w:numId="11" w16cid:durableId="1290743377">
    <w:abstractNumId w:val="2"/>
  </w:num>
  <w:num w:numId="12" w16cid:durableId="611521153">
    <w:abstractNumId w:val="4"/>
  </w:num>
  <w:num w:numId="13" w16cid:durableId="1736778784">
    <w:abstractNumId w:val="2"/>
  </w:num>
  <w:num w:numId="14" w16cid:durableId="738015520">
    <w:abstractNumId w:val="2"/>
  </w:num>
  <w:num w:numId="15" w16cid:durableId="401027284">
    <w:abstractNumId w:val="2"/>
  </w:num>
  <w:num w:numId="16" w16cid:durableId="418407409">
    <w:abstractNumId w:val="0"/>
  </w:num>
  <w:num w:numId="17" w16cid:durableId="1299260953">
    <w:abstractNumId w:val="11"/>
  </w:num>
  <w:num w:numId="18" w16cid:durableId="1633515492">
    <w:abstractNumId w:val="6"/>
  </w:num>
  <w:num w:numId="19" w16cid:durableId="1591697746">
    <w:abstractNumId w:val="9"/>
  </w:num>
  <w:num w:numId="20" w16cid:durableId="1539469392">
    <w:abstractNumId w:val="10"/>
  </w:num>
  <w:num w:numId="21" w16cid:durableId="1877739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03"/>
    <w:rsid w:val="00091333"/>
    <w:rsid w:val="001045A0"/>
    <w:rsid w:val="00116A3C"/>
    <w:rsid w:val="001E15E4"/>
    <w:rsid w:val="002048BC"/>
    <w:rsid w:val="00246F04"/>
    <w:rsid w:val="00267832"/>
    <w:rsid w:val="00281276"/>
    <w:rsid w:val="002E62A2"/>
    <w:rsid w:val="002E6A70"/>
    <w:rsid w:val="003474B3"/>
    <w:rsid w:val="00372270"/>
    <w:rsid w:val="003F6A25"/>
    <w:rsid w:val="00436C5D"/>
    <w:rsid w:val="00444BAE"/>
    <w:rsid w:val="004B2CA0"/>
    <w:rsid w:val="004E5DC4"/>
    <w:rsid w:val="004F3A92"/>
    <w:rsid w:val="00521FBF"/>
    <w:rsid w:val="0057145D"/>
    <w:rsid w:val="00632A03"/>
    <w:rsid w:val="0064755E"/>
    <w:rsid w:val="006570ED"/>
    <w:rsid w:val="00673BDC"/>
    <w:rsid w:val="006A0698"/>
    <w:rsid w:val="006A6A70"/>
    <w:rsid w:val="006C3E08"/>
    <w:rsid w:val="006E67CF"/>
    <w:rsid w:val="007161F6"/>
    <w:rsid w:val="00717676"/>
    <w:rsid w:val="007D589D"/>
    <w:rsid w:val="00803FD8"/>
    <w:rsid w:val="00805CDD"/>
    <w:rsid w:val="008935E7"/>
    <w:rsid w:val="008D4E32"/>
    <w:rsid w:val="00920C03"/>
    <w:rsid w:val="00973037"/>
    <w:rsid w:val="009C6638"/>
    <w:rsid w:val="00A7307A"/>
    <w:rsid w:val="00AA1B71"/>
    <w:rsid w:val="00AA3A2F"/>
    <w:rsid w:val="00AC387E"/>
    <w:rsid w:val="00AF2D82"/>
    <w:rsid w:val="00B074FE"/>
    <w:rsid w:val="00B60AFB"/>
    <w:rsid w:val="00B64500"/>
    <w:rsid w:val="00B646EC"/>
    <w:rsid w:val="00B66603"/>
    <w:rsid w:val="00BC73A5"/>
    <w:rsid w:val="00BD69A6"/>
    <w:rsid w:val="00CC18C2"/>
    <w:rsid w:val="00D73A8C"/>
    <w:rsid w:val="00D8738A"/>
    <w:rsid w:val="00DE1DC8"/>
    <w:rsid w:val="00DF39BE"/>
    <w:rsid w:val="00DF756C"/>
    <w:rsid w:val="00E044A5"/>
    <w:rsid w:val="00E119AA"/>
    <w:rsid w:val="00E461E7"/>
    <w:rsid w:val="00E516B2"/>
    <w:rsid w:val="00E91E08"/>
    <w:rsid w:val="00F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479DE"/>
  <w15:chartTrackingRefBased/>
  <w15:docId w15:val="{B586CB81-AC80-4498-AF87-9D0E0A7C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6603"/>
    <w:pPr>
      <w:spacing w:after="0" w:line="276" w:lineRule="auto"/>
      <w:ind w:left="288"/>
    </w:pPr>
    <w:rPr>
      <w:rFonts w:ascii="Calibri" w:eastAsia="Calibri" w:hAnsi="Calibri" w:cs="Calibri"/>
      <w:lang w:val="en"/>
    </w:rPr>
  </w:style>
  <w:style w:type="paragraph" w:styleId="Heading1">
    <w:name w:val="heading 1"/>
    <w:aliases w:val="Heading1"/>
    <w:basedOn w:val="ListParagraph"/>
    <w:next w:val="Normal"/>
    <w:link w:val="Heading1Char"/>
    <w:uiPriority w:val="9"/>
    <w:qFormat/>
    <w:rsid w:val="00DE1DC8"/>
    <w:pPr>
      <w:numPr>
        <w:numId w:val="0"/>
      </w:numPr>
      <w:pBdr>
        <w:top w:val="nil"/>
        <w:left w:val="nil"/>
        <w:bottom w:val="nil"/>
        <w:right w:val="nil"/>
        <w:between w:val="nil"/>
      </w:pBdr>
      <w:spacing w:before="240" w:after="60" w:line="300" w:lineRule="auto"/>
      <w:ind w:left="360" w:hanging="360"/>
      <w:outlineLvl w:val="0"/>
    </w:pPr>
    <w:rPr>
      <w:b/>
      <w:bCs/>
      <w:color w:val="74AA50"/>
      <w:sz w:val="32"/>
      <w:szCs w:val="32"/>
      <w14:textFill>
        <w14:solidFill>
          <w14:srgbClr w14:val="74AA50">
            <w14:lumMod w14:val="95000"/>
            <w14:lumOff w14:val="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rsid w:val="00B66603"/>
    <w:pPr>
      <w:keepNext/>
      <w:keepLines/>
      <w:tabs>
        <w:tab w:val="left" w:pos="1170"/>
        <w:tab w:val="left" w:pos="1350"/>
      </w:tabs>
      <w:spacing w:after="120"/>
      <w:ind w:left="792" w:hanging="432"/>
      <w:outlineLvl w:val="1"/>
    </w:pPr>
    <w:rPr>
      <w:b/>
      <w:color w:val="7DA2A6"/>
      <w:sz w:val="32"/>
      <w:szCs w:val="32"/>
    </w:rPr>
  </w:style>
  <w:style w:type="paragraph" w:styleId="Heading3">
    <w:name w:val="heading 3"/>
    <w:aliases w:val="Heading2"/>
    <w:basedOn w:val="NoSpacing"/>
    <w:next w:val="Normal"/>
    <w:link w:val="Heading3Char"/>
    <w:uiPriority w:val="9"/>
    <w:unhideWhenUsed/>
    <w:qFormat/>
    <w:rsid w:val="00DE1DC8"/>
    <w:pPr>
      <w:outlineLvl w:val="2"/>
    </w:pPr>
    <w:rPr>
      <w:b/>
      <w:color w:val="E8772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603"/>
    <w:rPr>
      <w:rFonts w:ascii="Calibri" w:eastAsia="Calibri" w:hAnsi="Calibri" w:cs="Calibri"/>
      <w:b/>
      <w:color w:val="7DA2A6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DE1DC8"/>
    <w:pPr>
      <w:numPr>
        <w:numId w:val="3"/>
      </w:numPr>
      <w:spacing w:after="240"/>
      <w:contextualSpacing/>
    </w:pPr>
    <w:rPr>
      <w:rFonts w:ascii="Raleway" w:hAnsi="Raleway"/>
      <w:color w:val="404040"/>
      <w:sz w:val="24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DE1DC8"/>
    <w:rPr>
      <w:rFonts w:ascii="Raleway" w:eastAsia="Calibri" w:hAnsi="Raleway" w:cs="Calibri"/>
      <w:b/>
      <w:bCs/>
      <w:color w:val="74AA50"/>
      <w:sz w:val="32"/>
      <w:szCs w:val="32"/>
      <w:lang w:val="en"/>
      <w14:textFill>
        <w14:solidFill>
          <w14:srgbClr w14:val="74AA50">
            <w14:lumMod w14:val="95000"/>
            <w14:lumOff w14:val="5000"/>
          </w14:srgbClr>
        </w14:solidFill>
      </w14:textFill>
    </w:rPr>
  </w:style>
  <w:style w:type="table" w:customStyle="1" w:styleId="GridTable2-Accent31">
    <w:name w:val="Grid Table 2 - Accent 31"/>
    <w:basedOn w:val="TableNormal"/>
    <w:next w:val="GridTable2-Accent3"/>
    <w:uiPriority w:val="47"/>
    <w:rsid w:val="00B66603"/>
    <w:pPr>
      <w:spacing w:after="0" w:line="240" w:lineRule="auto"/>
      <w:ind w:left="288"/>
    </w:pPr>
    <w:rPr>
      <w:rFonts w:ascii="Calibri" w:eastAsia="Calibri" w:hAnsi="Calibri" w:cs="Calibri"/>
      <w:lang w:val="en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7Colorful-Accent31">
    <w:name w:val="Grid Table 7 Colorful - Accent 31"/>
    <w:basedOn w:val="TableNormal"/>
    <w:next w:val="GridTable7Colorful-Accent3"/>
    <w:uiPriority w:val="52"/>
    <w:rsid w:val="00B66603"/>
    <w:pPr>
      <w:spacing w:after="0" w:line="240" w:lineRule="auto"/>
      <w:ind w:left="288"/>
    </w:pPr>
    <w:rPr>
      <w:rFonts w:ascii="Calibri" w:eastAsia="Calibri" w:hAnsi="Calibri" w:cs="Calibri"/>
      <w:color w:val="76923C"/>
      <w:lang w:val="e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2-Accent3">
    <w:name w:val="Grid Table 2 Accent 3"/>
    <w:basedOn w:val="TableNormal"/>
    <w:uiPriority w:val="47"/>
    <w:rsid w:val="00B6660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666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numbering" w:customStyle="1" w:styleId="Style1">
    <w:name w:val="Style1"/>
    <w:uiPriority w:val="99"/>
    <w:rsid w:val="00B66603"/>
    <w:pPr>
      <w:numPr>
        <w:numId w:val="12"/>
      </w:numPr>
    </w:pPr>
  </w:style>
  <w:style w:type="character" w:customStyle="1" w:styleId="Heading3Char">
    <w:name w:val="Heading 3 Char"/>
    <w:aliases w:val="Heading2 Char"/>
    <w:basedOn w:val="DefaultParagraphFont"/>
    <w:link w:val="Heading3"/>
    <w:uiPriority w:val="9"/>
    <w:rsid w:val="00DE1DC8"/>
    <w:rPr>
      <w:rFonts w:ascii="Raleway" w:eastAsia="Calibri" w:hAnsi="Raleway" w:cs="Calibri"/>
      <w:b/>
      <w:color w:val="E87722"/>
      <w:sz w:val="28"/>
      <w:szCs w:val="20"/>
      <w:lang w:val="en"/>
    </w:rPr>
  </w:style>
  <w:style w:type="paragraph" w:styleId="NoSpacing">
    <w:name w:val="No Spacing"/>
    <w:aliases w:val="Text"/>
    <w:link w:val="NoSpacingChar"/>
    <w:uiPriority w:val="1"/>
    <w:qFormat/>
    <w:rsid w:val="00DE1DC8"/>
    <w:pPr>
      <w:spacing w:after="120" w:line="276" w:lineRule="auto"/>
    </w:pPr>
    <w:rPr>
      <w:rFonts w:ascii="Raleway" w:eastAsia="Calibri" w:hAnsi="Raleway" w:cs="Calibri"/>
      <w:color w:val="404040"/>
      <w:sz w:val="24"/>
      <w:szCs w:val="20"/>
      <w:lang w:val="en"/>
    </w:rPr>
  </w:style>
  <w:style w:type="paragraph" w:styleId="TOCHeading">
    <w:name w:val="TOC Heading"/>
    <w:basedOn w:val="Heading1"/>
    <w:next w:val="Normal"/>
    <w:uiPriority w:val="39"/>
    <w:unhideWhenUsed/>
    <w:qFormat/>
    <w:rsid w:val="008935E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59" w:lineRule="auto"/>
      <w:ind w:left="0" w:firstLine="0"/>
      <w:contextualSpacing w:val="0"/>
      <w:jc w:val="center"/>
      <w:outlineLvl w:val="9"/>
    </w:pPr>
    <w:rPr>
      <w:rFonts w:eastAsiaTheme="majorEastAsia" w:cstheme="majorBidi"/>
      <w:bCs w:val="0"/>
      <w:color w:val="0076A8"/>
      <w:sz w:val="36"/>
      <w:lang w:val="en-US"/>
      <w14:textFill>
        <w14:solidFill>
          <w14:srgbClr w14:val="0076A8">
            <w14:lumMod w14:val="95000"/>
            <w14:lumOff w14:val="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3F6A25"/>
    <w:pPr>
      <w:spacing w:after="100"/>
      <w:ind w:left="0"/>
    </w:pPr>
    <w:rPr>
      <w:rFonts w:ascii="Raleway" w:hAnsi="Raleway"/>
      <w:b/>
      <w:color w:val="40404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F6A25"/>
    <w:pPr>
      <w:spacing w:after="100"/>
      <w:ind w:left="440"/>
    </w:pPr>
    <w:rPr>
      <w:rFonts w:ascii="Raleway" w:hAnsi="Raleway"/>
      <w:color w:val="40404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F6A25"/>
    <w:pPr>
      <w:spacing w:after="100"/>
      <w:ind w:left="220"/>
    </w:pPr>
    <w:rPr>
      <w:rFonts w:ascii="Raleway" w:hAnsi="Raleway"/>
      <w:color w:val="404040"/>
      <w:sz w:val="24"/>
    </w:rPr>
  </w:style>
  <w:style w:type="character" w:styleId="Hyperlink">
    <w:name w:val="Hyperlink"/>
    <w:basedOn w:val="DefaultParagraphFont"/>
    <w:uiPriority w:val="99"/>
    <w:unhideWhenUsed/>
    <w:rsid w:val="008D4E32"/>
    <w:rPr>
      <w:color w:val="0563C1" w:themeColor="hyperlink"/>
      <w:u w:val="single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DE1DC8"/>
    <w:rPr>
      <w:rFonts w:ascii="Raleway" w:eastAsia="Calibri" w:hAnsi="Raleway" w:cs="Calibri"/>
      <w:color w:val="404040"/>
      <w:sz w:val="24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2812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7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2812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76"/>
    <w:rPr>
      <w:rFonts w:ascii="Calibri" w:eastAsia="Calibri" w:hAnsi="Calibri" w:cs="Calibri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98"/>
    <w:rPr>
      <w:rFonts w:ascii="Segoe UI" w:eastAsia="Calibri" w:hAnsi="Segoe UI" w:cs="Segoe UI"/>
      <w:sz w:val="18"/>
      <w:szCs w:val="18"/>
      <w:lang w:val="en"/>
    </w:rPr>
  </w:style>
  <w:style w:type="paragraph" w:styleId="Title">
    <w:name w:val="Title"/>
    <w:aliases w:val="Title/Main Header"/>
    <w:basedOn w:val="TOCHeading"/>
    <w:next w:val="Normal"/>
    <w:link w:val="TitleChar"/>
    <w:uiPriority w:val="10"/>
    <w:qFormat/>
    <w:rsid w:val="00DE1DC8"/>
  </w:style>
  <w:style w:type="character" w:customStyle="1" w:styleId="TitleChar">
    <w:name w:val="Title Char"/>
    <w:aliases w:val="Title/Main Header Char"/>
    <w:basedOn w:val="DefaultParagraphFont"/>
    <w:link w:val="Title"/>
    <w:uiPriority w:val="10"/>
    <w:rsid w:val="00DE1DC8"/>
    <w:rPr>
      <w:rFonts w:ascii="Raleway" w:eastAsiaTheme="majorEastAsia" w:hAnsi="Raleway" w:cstheme="majorBidi"/>
      <w:b/>
      <w:color w:val="0076A8"/>
      <w:sz w:val="36"/>
      <w:szCs w:val="32"/>
      <w14:textFill>
        <w14:solidFill>
          <w14:srgbClr w14:val="0076A8">
            <w14:lumMod w14:val="95000"/>
            <w14:lumOff w14:val="5000"/>
          </w14:srgbClr>
        </w14:solidFill>
      </w14:textFill>
    </w:rPr>
  </w:style>
  <w:style w:type="character" w:styleId="Strong">
    <w:name w:val="Strong"/>
    <w:aliases w:val="Header3"/>
    <w:basedOn w:val="DefaultParagraphFont"/>
    <w:uiPriority w:val="22"/>
    <w:qFormat/>
    <w:rsid w:val="00DE1DC8"/>
    <w:rPr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6A25"/>
    <w:pPr>
      <w:spacing w:after="100"/>
      <w:ind w:left="660"/>
    </w:pPr>
    <w:rPr>
      <w:rFonts w:ascii="Raleway" w:hAnsi="Raleway"/>
      <w:color w:val="404040"/>
      <w:sz w:val="24"/>
    </w:rPr>
  </w:style>
  <w:style w:type="character" w:styleId="IntenseEmphasis">
    <w:name w:val="Intense Emphasis"/>
    <w:uiPriority w:val="21"/>
    <w:qFormat/>
    <w:rsid w:val="00E91E08"/>
  </w:style>
  <w:style w:type="character" w:styleId="UnresolvedMention">
    <w:name w:val="Unresolved Mention"/>
    <w:basedOn w:val="DefaultParagraphFont"/>
    <w:uiPriority w:val="99"/>
    <w:semiHidden/>
    <w:unhideWhenUsed/>
    <w:rsid w:val="00B64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ventfarm.com/app/pages/98dd0264-5da3-4c56-b2cf-9fd84f34fa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age.membersui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C001-DE86-46AA-9D70-0BD5FDC5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O'Reilly</dc:creator>
  <cp:keywords/>
  <dc:description/>
  <cp:lastModifiedBy>Valerie Brotherton</cp:lastModifiedBy>
  <cp:revision>3</cp:revision>
  <cp:lastPrinted>2019-06-17T20:21:00Z</cp:lastPrinted>
  <dcterms:created xsi:type="dcterms:W3CDTF">2022-08-09T13:38:00Z</dcterms:created>
  <dcterms:modified xsi:type="dcterms:W3CDTF">2022-08-09T13:58:00Z</dcterms:modified>
</cp:coreProperties>
</file>